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D1982" w14:textId="07F5747B" w:rsidR="000B6510" w:rsidRPr="009D7F51" w:rsidRDefault="008B319C" w:rsidP="009D7F51">
      <w:pPr>
        <w:spacing w:before="240" w:after="240"/>
        <w:jc w:val="both"/>
        <w:rPr>
          <w:rFonts w:ascii="Cambria" w:hAnsi="Cambria"/>
          <w:b/>
          <w:bCs/>
          <w:sz w:val="28"/>
          <w:szCs w:val="28"/>
          <w:lang w:val="hu-HU"/>
        </w:rPr>
      </w:pPr>
      <w:r w:rsidRPr="009D7F51">
        <w:rPr>
          <w:rFonts w:ascii="Cambria" w:hAnsi="Cambria"/>
          <w:b/>
          <w:bCs/>
          <w:sz w:val="28"/>
          <w:szCs w:val="28"/>
          <w:lang w:val="hu-HU"/>
        </w:rPr>
        <w:t>SÜTI TÁJÉKOZTATÓ</w:t>
      </w:r>
    </w:p>
    <w:p w14:paraId="1A0872E9" w14:textId="77777777" w:rsidR="000B6510" w:rsidRPr="000B6510" w:rsidRDefault="000B6510" w:rsidP="000B6510">
      <w:pPr>
        <w:jc w:val="both"/>
        <w:rPr>
          <w:rFonts w:ascii="Cambria" w:hAnsi="Cambria"/>
          <w:b/>
          <w:bCs/>
          <w:lang w:val="hu-HU"/>
        </w:rPr>
      </w:pPr>
      <w:r w:rsidRPr="000B6510">
        <w:rPr>
          <w:rFonts w:ascii="Cambria" w:hAnsi="Cambria"/>
          <w:b/>
          <w:bCs/>
          <w:lang w:val="hu-HU"/>
        </w:rPr>
        <w:t>Mi az a cookie, más néven “süti”?</w:t>
      </w:r>
    </w:p>
    <w:p w14:paraId="512D1096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r w:rsidRPr="000B6510">
        <w:rPr>
          <w:rFonts w:ascii="Cambria" w:hAnsi="Cambria"/>
          <w:lang w:val="hu-HU"/>
        </w:rPr>
        <w:t>A süti a kiszolgáló által meghatározott adatokat hordozó információcsomag, amit a szerver küld a böngészőnek, majd a böngésző a szervernek minden kérés alkalmával. A böngészők általában egyszerű szöveges fájl(ok)ban tárolják a sütiket (sütifájlok), így az egyes sütik a böngésző kikapcsolása és újraindítása után is elérhetők lesznek.</w:t>
      </w:r>
    </w:p>
    <w:p w14:paraId="48E23052" w14:textId="39F64F7C" w:rsidR="000B6510" w:rsidRPr="000B6510" w:rsidRDefault="000B6510" w:rsidP="000B6510">
      <w:pPr>
        <w:jc w:val="both"/>
        <w:rPr>
          <w:rFonts w:ascii="Cambria" w:hAnsi="Cambria"/>
          <w:b/>
          <w:bCs/>
          <w:lang w:val="hu-HU"/>
        </w:rPr>
      </w:pPr>
      <w:r w:rsidRPr="000B6510">
        <w:rPr>
          <w:rFonts w:ascii="Cambria" w:hAnsi="Cambria"/>
          <w:b/>
          <w:bCs/>
          <w:lang w:val="hu-HU"/>
        </w:rPr>
        <w:t xml:space="preserve">A weboldalon alkalmazott sütik </w:t>
      </w:r>
    </w:p>
    <w:p w14:paraId="28648DDC" w14:textId="39FBCD4B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r w:rsidRPr="000B6510">
        <w:rPr>
          <w:rFonts w:ascii="Cambria" w:hAnsi="Cambria"/>
          <w:lang w:val="hu-HU"/>
        </w:rPr>
        <w:t>A </w:t>
      </w:r>
      <w:r w:rsidR="00365D39">
        <w:rPr>
          <w:lang w:val="hu-HU"/>
        </w:rPr>
        <w:t xml:space="preserve"> </w:t>
      </w:r>
      <w:r w:rsidR="00EC711E" w:rsidRPr="00EC711E">
        <w:rPr>
          <w:lang w:val="hu-HU"/>
        </w:rPr>
        <w:t>www.</w:t>
      </w:r>
      <w:r w:rsidR="00EC711E" w:rsidRPr="00EC711E">
        <w:rPr>
          <w:lang w:val="hu-HU"/>
        </w:rPr>
        <w:t>medencev</w:t>
      </w:r>
      <w:r w:rsidR="00EC711E" w:rsidRPr="00EC711E">
        <w:rPr>
          <w:lang w:val="hu-HU"/>
        </w:rPr>
        <w:t>a</w:t>
      </w:r>
      <w:r w:rsidR="00EC711E" w:rsidRPr="00EC711E">
        <w:rPr>
          <w:lang w:val="hu-HU"/>
        </w:rPr>
        <w:t>sar.hu</w:t>
      </w:r>
      <w:r w:rsidR="00365D39">
        <w:rPr>
          <w:lang w:val="hu-HU"/>
        </w:rPr>
        <w:t xml:space="preserve"> </w:t>
      </w:r>
      <w:r w:rsidRPr="000B6510">
        <w:rPr>
          <w:rFonts w:ascii="Cambria" w:hAnsi="Cambria"/>
          <w:lang w:val="hu-HU"/>
        </w:rPr>
        <w:t>weboldalon („</w:t>
      </w:r>
      <w:r w:rsidRPr="000B6510">
        <w:rPr>
          <w:rFonts w:ascii="Cambria" w:hAnsi="Cambria"/>
          <w:b/>
          <w:bCs/>
          <w:lang w:val="hu-HU"/>
        </w:rPr>
        <w:t>Weboldal</w:t>
      </w:r>
      <w:r w:rsidRPr="000B6510">
        <w:rPr>
          <w:rFonts w:ascii="Cambria" w:hAnsi="Cambria"/>
          <w:lang w:val="hu-HU"/>
        </w:rPr>
        <w:t>”) annak tulajdonosa és üzemeltető</w:t>
      </w:r>
      <w:r w:rsidR="00566DB1">
        <w:rPr>
          <w:rFonts w:ascii="Cambria" w:hAnsi="Cambria"/>
          <w:lang w:val="hu-HU"/>
        </w:rPr>
        <w:t>je</w:t>
      </w:r>
      <w:r w:rsidRPr="000B6510">
        <w:rPr>
          <w:rFonts w:ascii="Cambria" w:hAnsi="Cambria"/>
          <w:lang w:val="hu-HU"/>
        </w:rPr>
        <w:t xml:space="preserve">, </w:t>
      </w:r>
      <w:r w:rsidR="009D7F51" w:rsidRPr="009D7F51">
        <w:rPr>
          <w:rFonts w:ascii="Cambria" w:hAnsi="Cambria"/>
          <w:lang w:val="hu-HU"/>
        </w:rPr>
        <w:t xml:space="preserve">a </w:t>
      </w:r>
      <w:r w:rsidR="0071636C" w:rsidRPr="0071636C">
        <w:rPr>
          <w:rFonts w:ascii="Cambria" w:hAnsi="Cambria"/>
          <w:b/>
          <w:bCs/>
          <w:lang w:val="hu-HU"/>
        </w:rPr>
        <w:t xml:space="preserve">Wellis Magyarország Zrt. </w:t>
      </w:r>
      <w:r w:rsidR="0071636C" w:rsidRPr="0071636C">
        <w:rPr>
          <w:rFonts w:ascii="Cambria" w:hAnsi="Cambria"/>
          <w:lang w:val="hu-HU"/>
        </w:rPr>
        <w:t>(székhely: 1118 Budapest, Budaörsi út 31/C, cégjegyzékszám: 01-10-048882, adószám: 25584864-2-43, telefonszám: +36 29 564 380 (központi telefonszám), e-mail: info@wellis.hu, önállóan képviseli: Czafik Zsolt vezérigazgató, adatvédelmi tisztviselő / kapcsolattartó neve és elérhetősége: Dr. Madocsai Kinga, postai úton elérhető az Adatkezelő székhelyén, e-mail-ben az info@simplegal.hu címre küldött e-mail útján</w:t>
      </w:r>
      <w:r w:rsidR="0071636C">
        <w:rPr>
          <w:rFonts w:ascii="Cambria" w:hAnsi="Cambria"/>
          <w:lang w:val="hu-HU"/>
        </w:rPr>
        <w:t xml:space="preserve">, </w:t>
      </w:r>
      <w:r w:rsidR="009D7F51" w:rsidRPr="009D7F51">
        <w:rPr>
          <w:rFonts w:ascii="Cambria" w:hAnsi="Cambria"/>
          <w:lang w:val="hu-HU"/>
        </w:rPr>
        <w:t>a továbbiakban „</w:t>
      </w:r>
      <w:r w:rsidR="009D7F51" w:rsidRPr="009D7F51">
        <w:rPr>
          <w:rFonts w:ascii="Cambria" w:hAnsi="Cambria"/>
          <w:b/>
          <w:bCs/>
          <w:lang w:val="hu-HU"/>
        </w:rPr>
        <w:t>Szolgáltató</w:t>
      </w:r>
      <w:r w:rsidR="009D7F51" w:rsidRPr="009D7F51">
        <w:rPr>
          <w:rFonts w:ascii="Cambria" w:hAnsi="Cambria"/>
          <w:lang w:val="hu-HU"/>
        </w:rPr>
        <w:t>”)</w:t>
      </w:r>
      <w:r w:rsidR="009D7F51">
        <w:rPr>
          <w:rFonts w:ascii="Cambria" w:hAnsi="Cambria"/>
          <w:lang w:val="hu-HU"/>
        </w:rPr>
        <w:t xml:space="preserve"> </w:t>
      </w:r>
      <w:r w:rsidRPr="000B6510">
        <w:rPr>
          <w:rFonts w:ascii="Cambria" w:hAnsi="Cambria"/>
          <w:lang w:val="hu-HU"/>
        </w:rPr>
        <w:t>sütiket használ.</w:t>
      </w:r>
    </w:p>
    <w:p w14:paraId="34A3031F" w14:textId="0BEE88B1" w:rsidR="000B6510" w:rsidRPr="00365D39" w:rsidRDefault="009D7F51" w:rsidP="000B6510">
      <w:pPr>
        <w:jc w:val="both"/>
        <w:rPr>
          <w:rFonts w:ascii="Cambria" w:hAnsi="Cambria"/>
          <w:lang w:val="en-GB"/>
        </w:rPr>
      </w:pPr>
      <w:r w:rsidRPr="009D7F51">
        <w:rPr>
          <w:rFonts w:ascii="Cambria" w:hAnsi="Cambria"/>
          <w:lang w:val="hu-HU"/>
        </w:rPr>
        <w:t xml:space="preserve">A Weboldal tárhelyszolgáltatója: </w:t>
      </w:r>
      <w:proofErr w:type="spellStart"/>
      <w:r w:rsidR="00EC711E" w:rsidRPr="0071636C">
        <w:rPr>
          <w:rFonts w:ascii="Cambria" w:hAnsi="Cambria"/>
          <w:b/>
          <w:bCs/>
          <w:lang w:val="hu-HU"/>
        </w:rPr>
        <w:t>Wellis</w:t>
      </w:r>
      <w:proofErr w:type="spellEnd"/>
      <w:r w:rsidR="00EC711E" w:rsidRPr="0071636C">
        <w:rPr>
          <w:rFonts w:ascii="Cambria" w:hAnsi="Cambria"/>
          <w:b/>
          <w:bCs/>
          <w:lang w:val="hu-HU"/>
        </w:rPr>
        <w:t xml:space="preserve"> Magyarország Zrt. </w:t>
      </w:r>
      <w:r w:rsidRPr="009D7F51">
        <w:rPr>
          <w:rFonts w:ascii="Cambria" w:hAnsi="Cambria"/>
          <w:lang w:val="hu-HU"/>
        </w:rPr>
        <w:t xml:space="preserve"> (székhely: </w:t>
      </w:r>
      <w:r w:rsidR="00EC711E" w:rsidRPr="0071636C">
        <w:rPr>
          <w:rFonts w:ascii="Cambria" w:hAnsi="Cambria"/>
          <w:lang w:val="hu-HU"/>
        </w:rPr>
        <w:t>1118 Budapest, Budaörsi út 31/C</w:t>
      </w:r>
      <w:r w:rsidRPr="009D7F51">
        <w:rPr>
          <w:rFonts w:ascii="Cambria" w:hAnsi="Cambria"/>
          <w:lang w:val="hu-HU"/>
        </w:rPr>
        <w:t xml:space="preserve">, e-mail címe: </w:t>
      </w:r>
      <w:r w:rsidR="00EC711E" w:rsidRPr="0071636C">
        <w:rPr>
          <w:rFonts w:ascii="Cambria" w:hAnsi="Cambria"/>
          <w:lang w:val="hu-HU"/>
        </w:rPr>
        <w:t>info@wellis.hu</w:t>
      </w:r>
      <w:r w:rsidRPr="009D7F51">
        <w:rPr>
          <w:rFonts w:ascii="Cambria" w:hAnsi="Cambria"/>
          <w:lang w:val="hu-HU"/>
        </w:rPr>
        <w:t xml:space="preserve">, a tárhelyszolgáltató weboldala: </w:t>
      </w:r>
      <w:r w:rsidR="00EC711E">
        <w:t>www.wellis.hu</w:t>
      </w:r>
      <w:r w:rsidRPr="009D7F51">
        <w:rPr>
          <w:rFonts w:ascii="Cambria" w:hAnsi="Cambria"/>
          <w:lang w:val="hu-HU"/>
        </w:rPr>
        <w:t>).</w:t>
      </w:r>
      <w:r>
        <w:rPr>
          <w:rFonts w:ascii="Cambria" w:hAnsi="Cambria"/>
          <w:lang w:val="hu-HU"/>
        </w:rPr>
        <w:t xml:space="preserve"> </w:t>
      </w:r>
    </w:p>
    <w:p w14:paraId="6CBB79B3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r w:rsidRPr="000B6510">
        <w:rPr>
          <w:rFonts w:ascii="Cambria" w:hAnsi="Cambria"/>
          <w:lang w:val="hu-HU"/>
        </w:rPr>
        <w:t>A Weboldalon használt sütiket a következő kategóriákba soroljuk:</w:t>
      </w:r>
    </w:p>
    <w:p w14:paraId="54745C15" w14:textId="77777777" w:rsidR="0020160F" w:rsidRPr="0020160F" w:rsidRDefault="0020160F" w:rsidP="0020160F">
      <w:pPr>
        <w:jc w:val="both"/>
        <w:rPr>
          <w:rFonts w:ascii="Cambria" w:hAnsi="Cambria"/>
          <w:b/>
          <w:bCs/>
          <w:lang w:val="hu-HU"/>
        </w:rPr>
      </w:pPr>
      <w:r w:rsidRPr="0020160F">
        <w:rPr>
          <w:rFonts w:ascii="Cambria" w:hAnsi="Cambria"/>
          <w:b/>
          <w:bCs/>
          <w:lang w:val="hu-HU"/>
        </w:rPr>
        <w:t>Célzott sütik</w:t>
      </w:r>
    </w:p>
    <w:p w14:paraId="0EFD8240" w14:textId="04846EAC" w:rsidR="0020160F" w:rsidRPr="0020160F" w:rsidRDefault="0020160F" w:rsidP="0020160F">
      <w:pPr>
        <w:jc w:val="both"/>
        <w:rPr>
          <w:rFonts w:ascii="Cambria" w:hAnsi="Cambria"/>
          <w:lang w:val="hu-HU"/>
        </w:rPr>
      </w:pPr>
      <w:r w:rsidRPr="0020160F">
        <w:rPr>
          <w:rFonts w:ascii="Cambria" w:hAnsi="Cambria"/>
          <w:lang w:val="hu-HU"/>
        </w:rPr>
        <w:t>Ezen sütiket hirdetőpartnereink helyezik el a Weboldalon keresztül. A sütiket a vállalatok az érdeklődési körének megfelelő profil felállítására és ahhoz illeszkedő hirdetések megjelenítésére használhatják más oldalakon. A működésük során egyedileg azonosítják a böngészőt és az eszközt. Amennyiben nem engedélyezi ezen sütiket, nem élvezhet</w:t>
      </w:r>
      <w:r>
        <w:rPr>
          <w:rFonts w:ascii="Cambria" w:hAnsi="Cambria"/>
          <w:lang w:val="hu-HU"/>
        </w:rPr>
        <w:t>i az előnyeit a</w:t>
      </w:r>
      <w:r w:rsidRPr="0020160F">
        <w:rPr>
          <w:rFonts w:ascii="Cambria" w:hAnsi="Cambria"/>
          <w:lang w:val="hu-HU"/>
        </w:rPr>
        <w:t xml:space="preserve"> célzott hirdetések</w:t>
      </w:r>
      <w:r>
        <w:rPr>
          <w:rFonts w:ascii="Cambria" w:hAnsi="Cambria"/>
          <w:lang w:val="hu-HU"/>
        </w:rPr>
        <w:t>nek</w:t>
      </w:r>
      <w:r w:rsidRPr="0020160F">
        <w:rPr>
          <w:rFonts w:ascii="Cambria" w:hAnsi="Cambria"/>
          <w:lang w:val="hu-HU"/>
        </w:rPr>
        <w:t xml:space="preserve"> a </w:t>
      </w:r>
      <w:r>
        <w:rPr>
          <w:rFonts w:ascii="Cambria" w:hAnsi="Cambria"/>
          <w:lang w:val="hu-HU"/>
        </w:rPr>
        <w:t>Weboldalon</w:t>
      </w:r>
      <w:r w:rsidRPr="0020160F">
        <w:rPr>
          <w:rFonts w:ascii="Cambria" w:hAnsi="Cambria"/>
          <w:lang w:val="hu-HU"/>
        </w:rPr>
        <w:t>.</w:t>
      </w:r>
    </w:p>
    <w:p w14:paraId="7BE76485" w14:textId="74ECAAF1" w:rsidR="0020160F" w:rsidRPr="0020160F" w:rsidRDefault="0020160F" w:rsidP="0020160F">
      <w:pPr>
        <w:jc w:val="both"/>
        <w:rPr>
          <w:rFonts w:ascii="Cambria" w:hAnsi="Cambria"/>
          <w:b/>
          <w:bCs/>
          <w:lang w:val="hu-HU"/>
        </w:rPr>
      </w:pPr>
      <w:r w:rsidRPr="0020160F">
        <w:rPr>
          <w:rFonts w:ascii="Cambria" w:hAnsi="Cambria"/>
          <w:b/>
          <w:bCs/>
          <w:lang w:val="hu-HU"/>
        </w:rPr>
        <w:t>Szigorúan kötelező sütik</w:t>
      </w:r>
      <w:r>
        <w:rPr>
          <w:rFonts w:ascii="Cambria" w:hAnsi="Cambria"/>
          <w:b/>
          <w:bCs/>
          <w:lang w:val="hu-HU"/>
        </w:rPr>
        <w:t xml:space="preserve"> – mindig aktívak</w:t>
      </w:r>
    </w:p>
    <w:p w14:paraId="113AAD85" w14:textId="222751EF" w:rsidR="0020160F" w:rsidRPr="0020160F" w:rsidRDefault="0020160F" w:rsidP="0020160F">
      <w:pPr>
        <w:jc w:val="both"/>
        <w:rPr>
          <w:rFonts w:ascii="Cambria" w:hAnsi="Cambria"/>
          <w:lang w:val="hu-HU"/>
        </w:rPr>
      </w:pPr>
      <w:r w:rsidRPr="0020160F">
        <w:rPr>
          <w:rFonts w:ascii="Cambria" w:hAnsi="Cambria"/>
          <w:lang w:val="hu-HU"/>
        </w:rPr>
        <w:t>Ezen sütik elengedhetetlenül szükségesek a Weboldal működéséhez, és ezért nem kapcsolhatók ki a rendszereinkben. Általában csak olyan tevékenységekre válaszul kerülnek elhelyezésre, mint a szolgáltatások kérése, így például az adatvédelmi beállítások megadása, bejelentkezés vagy űrlapok kitöltése. A böngészőjében beállíthatja a sütik blokkolását vagy az azokra való figyelmeztetést, de abban az esetben előfordulhat, hogy az oldal meghatározott részei nem működnek.</w:t>
      </w:r>
    </w:p>
    <w:p w14:paraId="084CD95B" w14:textId="77777777" w:rsidR="0020160F" w:rsidRPr="0020160F" w:rsidRDefault="0020160F" w:rsidP="0020160F">
      <w:pPr>
        <w:jc w:val="both"/>
        <w:rPr>
          <w:rFonts w:ascii="Cambria" w:hAnsi="Cambria"/>
          <w:b/>
          <w:bCs/>
          <w:lang w:val="hu-HU"/>
        </w:rPr>
      </w:pPr>
      <w:r w:rsidRPr="0020160F">
        <w:rPr>
          <w:rFonts w:ascii="Cambria" w:hAnsi="Cambria"/>
          <w:b/>
          <w:bCs/>
          <w:lang w:val="hu-HU"/>
        </w:rPr>
        <w:t>Teljesítmény sütik</w:t>
      </w:r>
    </w:p>
    <w:p w14:paraId="073B2924" w14:textId="3EA0A354" w:rsidR="0020160F" w:rsidRDefault="0020160F" w:rsidP="0020160F">
      <w:pPr>
        <w:jc w:val="both"/>
        <w:rPr>
          <w:rFonts w:ascii="Cambria" w:hAnsi="Cambria"/>
          <w:lang w:val="hu-HU"/>
        </w:rPr>
      </w:pPr>
      <w:r w:rsidRPr="0020160F">
        <w:rPr>
          <w:rFonts w:ascii="Cambria" w:hAnsi="Cambria"/>
          <w:lang w:val="hu-HU"/>
        </w:rPr>
        <w:t>Ezen sütik segítségével vesszük számba a</w:t>
      </w:r>
      <w:r>
        <w:rPr>
          <w:rFonts w:ascii="Cambria" w:hAnsi="Cambria"/>
          <w:lang w:val="hu-HU"/>
        </w:rPr>
        <w:t xml:space="preserve"> Weboldalon </w:t>
      </w:r>
      <w:r w:rsidRPr="0020160F">
        <w:rPr>
          <w:rFonts w:ascii="Cambria" w:hAnsi="Cambria"/>
          <w:lang w:val="hu-HU"/>
        </w:rPr>
        <w:t>történő látogatásokat és a forgalom forrásait, hogy ily</w:t>
      </w:r>
      <w:r>
        <w:rPr>
          <w:rFonts w:ascii="Cambria" w:hAnsi="Cambria"/>
          <w:lang w:val="hu-HU"/>
        </w:rPr>
        <w:t>en</w:t>
      </w:r>
      <w:r w:rsidRPr="0020160F">
        <w:rPr>
          <w:rFonts w:ascii="Cambria" w:hAnsi="Cambria"/>
          <w:lang w:val="hu-HU"/>
        </w:rPr>
        <w:t xml:space="preserve"> módon mérjük és javítsuk </w:t>
      </w:r>
      <w:r>
        <w:rPr>
          <w:rFonts w:ascii="Cambria" w:hAnsi="Cambria"/>
          <w:lang w:val="hu-HU"/>
        </w:rPr>
        <w:t>a Weboldal</w:t>
      </w:r>
      <w:r w:rsidRPr="0020160F">
        <w:rPr>
          <w:rFonts w:ascii="Cambria" w:hAnsi="Cambria"/>
          <w:lang w:val="hu-HU"/>
        </w:rPr>
        <w:t xml:space="preserve"> teljesítményét. A sütik segítenek nekünk meghatározni a legnépszerűbb és legkevésbé népszerű oldalakat, és segítségükkel figyeljük a látogatók mozgását az oldalon. A sütik által gyűjtött információk aggregált jellegűek, ezért anonimek. Amennyiben nem engedélyezi a sütik használatát, nem értesülünk róla, hogy felkereste </w:t>
      </w:r>
      <w:r>
        <w:rPr>
          <w:rFonts w:ascii="Cambria" w:hAnsi="Cambria"/>
          <w:lang w:val="hu-HU"/>
        </w:rPr>
        <w:t>a Weboldalt</w:t>
      </w:r>
      <w:r w:rsidRPr="0020160F">
        <w:rPr>
          <w:rFonts w:ascii="Cambria" w:hAnsi="Cambria"/>
          <w:lang w:val="hu-HU"/>
        </w:rPr>
        <w:t>.</w:t>
      </w:r>
    </w:p>
    <w:p w14:paraId="107A618D" w14:textId="77777777" w:rsidR="0020160F" w:rsidRPr="0020160F" w:rsidRDefault="0020160F" w:rsidP="0020160F">
      <w:pPr>
        <w:jc w:val="both"/>
        <w:rPr>
          <w:rFonts w:ascii="Cambria" w:hAnsi="Cambria"/>
          <w:b/>
          <w:bCs/>
          <w:lang w:val="hu-HU"/>
        </w:rPr>
      </w:pPr>
      <w:r w:rsidRPr="0020160F">
        <w:rPr>
          <w:rFonts w:ascii="Cambria" w:hAnsi="Cambria"/>
          <w:b/>
          <w:bCs/>
          <w:lang w:val="hu-HU"/>
        </w:rPr>
        <w:t>Működést segítő sütik</w:t>
      </w:r>
    </w:p>
    <w:p w14:paraId="17CDF712" w14:textId="4DCD05D8" w:rsidR="0020160F" w:rsidRPr="0020160F" w:rsidRDefault="0020160F" w:rsidP="000B6510">
      <w:pPr>
        <w:jc w:val="both"/>
        <w:rPr>
          <w:rFonts w:ascii="Cambria" w:hAnsi="Cambria"/>
          <w:lang w:val="hu-HU"/>
        </w:rPr>
      </w:pPr>
      <w:r w:rsidRPr="0020160F">
        <w:rPr>
          <w:rFonts w:ascii="Cambria" w:hAnsi="Cambria"/>
          <w:lang w:val="hu-HU"/>
        </w:rPr>
        <w:lastRenderedPageBreak/>
        <w:t xml:space="preserve">Ezen sütik olyan speciális funkciókat és személyre szabást tesznek lehetővé, mint a videók és az élő chat. A sütiket mi helyezzük el, vagy olyan harmadik fél, amelynek szolgáltatásait felvettük </w:t>
      </w:r>
      <w:r>
        <w:rPr>
          <w:rFonts w:ascii="Cambria" w:hAnsi="Cambria"/>
          <w:lang w:val="hu-HU"/>
        </w:rPr>
        <w:t>a Weboldalra</w:t>
      </w:r>
      <w:r w:rsidRPr="0020160F">
        <w:rPr>
          <w:rFonts w:ascii="Cambria" w:hAnsi="Cambria"/>
          <w:lang w:val="hu-HU"/>
        </w:rPr>
        <w:t>. Amennyiben nem engedélyezi a sütik használatát, előfordulhat, hogy az említett funkciók nem megfelelően működnek.</w:t>
      </w:r>
    </w:p>
    <w:p w14:paraId="11C3EC2A" w14:textId="68BF8E96" w:rsidR="000B6510" w:rsidRPr="000B6510" w:rsidRDefault="00277F7C" w:rsidP="000B6510">
      <w:pPr>
        <w:jc w:val="both"/>
        <w:rPr>
          <w:rFonts w:ascii="Cambria" w:hAnsi="Cambria"/>
          <w:b/>
          <w:bCs/>
          <w:lang w:val="hu-HU"/>
        </w:rPr>
      </w:pPr>
      <w:r w:rsidRPr="00277F7C">
        <w:rPr>
          <w:rFonts w:ascii="Cambria" w:hAnsi="Cambria"/>
          <w:b/>
          <w:bCs/>
          <w:lang w:val="hu-HU"/>
        </w:rPr>
        <w:t>Hogyan tájékoztatja a Szolgáltató a Weboldalon használt sütikről, illetve, hogyan ellenőrizheti azokat</w:t>
      </w:r>
      <w:r w:rsidR="000B6510" w:rsidRPr="000B6510">
        <w:rPr>
          <w:rFonts w:ascii="Cambria" w:hAnsi="Cambria"/>
          <w:b/>
          <w:bCs/>
          <w:lang w:val="hu-HU"/>
        </w:rPr>
        <w:t>?</w:t>
      </w:r>
    </w:p>
    <w:p w14:paraId="2447BFD5" w14:textId="456526F5" w:rsidR="000B6510" w:rsidRPr="00843B1E" w:rsidRDefault="00277F7C" w:rsidP="000B6510">
      <w:pPr>
        <w:jc w:val="both"/>
        <w:rPr>
          <w:rFonts w:ascii="Cambria" w:hAnsi="Cambria"/>
          <w:b/>
          <w:bCs/>
          <w:lang w:val="hu-HU"/>
        </w:rPr>
      </w:pPr>
      <w:r w:rsidRPr="00277F7C">
        <w:rPr>
          <w:rFonts w:ascii="Cambria" w:hAnsi="Cambria"/>
          <w:lang w:val="hu-HU"/>
        </w:rPr>
        <w:t xml:space="preserve">Első látogatáskor a Szolgáltató Weboldalán, a képernyő </w:t>
      </w:r>
      <w:r w:rsidR="0020160F">
        <w:rPr>
          <w:rFonts w:ascii="Cambria" w:hAnsi="Cambria"/>
          <w:lang w:val="hu-HU"/>
        </w:rPr>
        <w:t>felső</w:t>
      </w:r>
      <w:r w:rsidRPr="00277F7C">
        <w:rPr>
          <w:rFonts w:ascii="Cambria" w:hAnsi="Cambria"/>
          <w:lang w:val="hu-HU"/>
        </w:rPr>
        <w:t xml:space="preserve"> részén felugrik egy felirat arról, hogy a Weboldal azt itt megismerhető sütiket használja, illetve egy link, amely ehhez a tájékoztatóhoz vezet. </w:t>
      </w:r>
      <w:r w:rsidR="00843B1E" w:rsidRPr="00843B1E">
        <w:rPr>
          <w:rFonts w:ascii="Cambria" w:hAnsi="Cambria"/>
          <w:lang w:val="hu-HU"/>
        </w:rPr>
        <w:t>Emellett a Weboldalon jelenleg alkalmazott sütik nevéről, típusáról, funkciójáról és az érintett adatok köréről, illetve a sütik élettartamáról a Weboldalon első látogatásakor Önnek megjelenő felugró ablakban a „Sütik beállítása” gombra kattintva találhat bővebb információkat.</w:t>
      </w:r>
      <w:r w:rsidR="00843B1E">
        <w:rPr>
          <w:rFonts w:ascii="Cambria" w:hAnsi="Cambria"/>
          <w:b/>
          <w:bCs/>
          <w:lang w:val="hu-HU"/>
        </w:rPr>
        <w:t xml:space="preserve"> </w:t>
      </w:r>
    </w:p>
    <w:p w14:paraId="6F97072C" w14:textId="6A5B52A9" w:rsidR="000B6510" w:rsidRPr="000B6510" w:rsidRDefault="000B6510" w:rsidP="000B6510">
      <w:pPr>
        <w:jc w:val="both"/>
        <w:rPr>
          <w:rFonts w:ascii="Cambria" w:hAnsi="Cambria"/>
          <w:b/>
          <w:bCs/>
          <w:lang w:val="hu-HU"/>
        </w:rPr>
      </w:pPr>
      <w:r w:rsidRPr="000B6510">
        <w:rPr>
          <w:rFonts w:ascii="Cambria" w:hAnsi="Cambria"/>
          <w:b/>
          <w:bCs/>
          <w:lang w:val="hu-HU"/>
        </w:rPr>
        <w:t xml:space="preserve">A Weboldalon alkalmazott </w:t>
      </w:r>
      <w:r w:rsidR="00843B1E">
        <w:rPr>
          <w:rFonts w:ascii="Cambria" w:hAnsi="Cambria"/>
          <w:b/>
          <w:bCs/>
          <w:lang w:val="hu-HU"/>
        </w:rPr>
        <w:t xml:space="preserve">sütik </w:t>
      </w:r>
      <w:r w:rsidRPr="000B6510">
        <w:rPr>
          <w:rFonts w:ascii="Cambria" w:hAnsi="Cambria"/>
          <w:b/>
          <w:bCs/>
          <w:lang w:val="hu-HU"/>
        </w:rPr>
        <w:t>jellemzői</w:t>
      </w:r>
    </w:p>
    <w:p w14:paraId="63478C2F" w14:textId="54945C5F" w:rsidR="009F4890" w:rsidRDefault="00850622" w:rsidP="000B6510">
      <w:p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>A</w:t>
      </w:r>
      <w:r w:rsidR="0020160F">
        <w:rPr>
          <w:rFonts w:ascii="Cambria" w:hAnsi="Cambria"/>
          <w:lang w:val="hu-HU"/>
        </w:rPr>
        <w:t xml:space="preserve"> Szigorúan kötelező sütik</w:t>
      </w:r>
      <w:r w:rsidRPr="000B6510">
        <w:rPr>
          <w:rFonts w:ascii="Cambria" w:hAnsi="Cambria"/>
          <w:lang w:val="hu-HU"/>
        </w:rPr>
        <w:t xml:space="preserve"> </w:t>
      </w:r>
      <w:r w:rsidR="000B6510" w:rsidRPr="000B6510">
        <w:rPr>
          <w:rFonts w:ascii="Cambria" w:hAnsi="Cambria"/>
          <w:lang w:val="hu-HU"/>
        </w:rPr>
        <w:t>adatkezelés</w:t>
      </w:r>
      <w:r w:rsidR="0020160F">
        <w:rPr>
          <w:rFonts w:ascii="Cambria" w:hAnsi="Cambria"/>
          <w:lang w:val="hu-HU"/>
        </w:rPr>
        <w:t>ének</w:t>
      </w:r>
      <w:r w:rsidR="000B6510" w:rsidRPr="000B6510">
        <w:rPr>
          <w:rFonts w:ascii="Cambria" w:hAnsi="Cambria"/>
          <w:lang w:val="hu-HU"/>
        </w:rPr>
        <w:t xml:space="preserve"> jogalapja a Szolgáltató jogos érdeke (az EU 2016/679. számú Általános Adatvédelmi Rendelete („</w:t>
      </w:r>
      <w:r w:rsidR="000B6510" w:rsidRPr="000B6510">
        <w:rPr>
          <w:rFonts w:ascii="Cambria" w:hAnsi="Cambria"/>
          <w:b/>
          <w:bCs/>
          <w:lang w:val="hu-HU"/>
        </w:rPr>
        <w:t>GDPR</w:t>
      </w:r>
      <w:r w:rsidR="000B6510" w:rsidRPr="000B6510">
        <w:rPr>
          <w:rFonts w:ascii="Cambria" w:hAnsi="Cambria"/>
          <w:lang w:val="hu-HU"/>
        </w:rPr>
        <w:t xml:space="preserve">”) </w:t>
      </w:r>
      <w:r w:rsidR="000B6510" w:rsidRPr="00624B6D">
        <w:rPr>
          <w:rFonts w:ascii="Cambria" w:hAnsi="Cambria"/>
          <w:b/>
          <w:bCs/>
          <w:lang w:val="hu-HU"/>
        </w:rPr>
        <w:t xml:space="preserve">6. cikk (1) </w:t>
      </w:r>
      <w:r w:rsidR="009F4890">
        <w:rPr>
          <w:rFonts w:ascii="Cambria" w:hAnsi="Cambria"/>
          <w:b/>
          <w:bCs/>
          <w:lang w:val="hu-HU"/>
        </w:rPr>
        <w:t>f</w:t>
      </w:r>
      <w:r w:rsidR="000B6510" w:rsidRPr="00624B6D">
        <w:rPr>
          <w:rFonts w:ascii="Cambria" w:hAnsi="Cambria"/>
          <w:b/>
          <w:bCs/>
          <w:lang w:val="hu-HU"/>
        </w:rPr>
        <w:t>) pontja</w:t>
      </w:r>
      <w:r w:rsidR="0020160F" w:rsidRPr="0020160F">
        <w:rPr>
          <w:rFonts w:ascii="Cambria" w:hAnsi="Cambria"/>
          <w:lang w:val="hu-HU"/>
        </w:rPr>
        <w:t>)</w:t>
      </w:r>
      <w:r w:rsidR="000B6510" w:rsidRPr="000B6510">
        <w:rPr>
          <w:rFonts w:ascii="Cambria" w:hAnsi="Cambria"/>
          <w:lang w:val="hu-HU"/>
        </w:rPr>
        <w:t>, amely a Weboldal megfelelő üzemeltetése.</w:t>
      </w:r>
      <w:r w:rsidR="00277F7C">
        <w:rPr>
          <w:rFonts w:ascii="Cambria" w:hAnsi="Cambria"/>
          <w:lang w:val="hu-HU"/>
        </w:rPr>
        <w:t xml:space="preserve"> </w:t>
      </w:r>
    </w:p>
    <w:p w14:paraId="2EB00F23" w14:textId="6BF215E1" w:rsidR="000B6510" w:rsidRPr="000B6510" w:rsidRDefault="0020160F" w:rsidP="000B6510">
      <w:p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 xml:space="preserve">A Célzott-, Teljesítmény- és Működést segítő sütik </w:t>
      </w:r>
      <w:r w:rsidRPr="000B6510">
        <w:rPr>
          <w:rFonts w:ascii="Cambria" w:hAnsi="Cambria"/>
          <w:lang w:val="hu-HU"/>
        </w:rPr>
        <w:t>adatkezelés</w:t>
      </w:r>
      <w:r>
        <w:rPr>
          <w:rFonts w:ascii="Cambria" w:hAnsi="Cambria"/>
          <w:lang w:val="hu-HU"/>
        </w:rPr>
        <w:t>ének</w:t>
      </w:r>
      <w:r w:rsidRPr="000B6510">
        <w:rPr>
          <w:rFonts w:ascii="Cambria" w:hAnsi="Cambria"/>
          <w:lang w:val="hu-HU"/>
        </w:rPr>
        <w:t xml:space="preserve"> jogalapja a </w:t>
      </w:r>
      <w:r w:rsidR="009F4890">
        <w:rPr>
          <w:rFonts w:ascii="Cambria" w:hAnsi="Cambria"/>
          <w:lang w:val="hu-HU"/>
        </w:rPr>
        <w:t xml:space="preserve">Weboldal </w:t>
      </w:r>
      <w:r w:rsidR="009F0E93">
        <w:rPr>
          <w:rFonts w:ascii="Cambria" w:hAnsi="Cambria"/>
          <w:lang w:val="hu-HU"/>
        </w:rPr>
        <w:t>felhasználójának</w:t>
      </w:r>
      <w:r w:rsidR="009F4890">
        <w:rPr>
          <w:rFonts w:ascii="Cambria" w:hAnsi="Cambria"/>
          <w:lang w:val="hu-HU"/>
        </w:rPr>
        <w:t xml:space="preserve"> önkéntes hozzájárulása</w:t>
      </w:r>
      <w:r w:rsidRPr="000B6510">
        <w:rPr>
          <w:rFonts w:ascii="Cambria" w:hAnsi="Cambria"/>
          <w:lang w:val="hu-HU"/>
        </w:rPr>
        <w:t xml:space="preserve"> (</w:t>
      </w:r>
      <w:r w:rsidR="009F4890" w:rsidRPr="009F4890">
        <w:rPr>
          <w:rFonts w:ascii="Cambria" w:hAnsi="Cambria"/>
          <w:b/>
          <w:bCs/>
          <w:lang w:val="hu-HU"/>
        </w:rPr>
        <w:t>GDPR</w:t>
      </w:r>
      <w:r w:rsidRPr="009F4890">
        <w:rPr>
          <w:rFonts w:ascii="Cambria" w:hAnsi="Cambria"/>
          <w:b/>
          <w:bCs/>
          <w:lang w:val="hu-HU"/>
        </w:rPr>
        <w:t xml:space="preserve"> 6</w:t>
      </w:r>
      <w:r w:rsidRPr="00624B6D">
        <w:rPr>
          <w:rFonts w:ascii="Cambria" w:hAnsi="Cambria"/>
          <w:b/>
          <w:bCs/>
          <w:lang w:val="hu-HU"/>
        </w:rPr>
        <w:t xml:space="preserve">. cikk (1) </w:t>
      </w:r>
      <w:r w:rsidR="009F4890">
        <w:rPr>
          <w:rFonts w:ascii="Cambria" w:hAnsi="Cambria"/>
          <w:b/>
          <w:bCs/>
          <w:lang w:val="hu-HU"/>
        </w:rPr>
        <w:t>a</w:t>
      </w:r>
      <w:r w:rsidRPr="00624B6D">
        <w:rPr>
          <w:rFonts w:ascii="Cambria" w:hAnsi="Cambria"/>
          <w:b/>
          <w:bCs/>
          <w:lang w:val="hu-HU"/>
        </w:rPr>
        <w:t>) pontja</w:t>
      </w:r>
      <w:r w:rsidRPr="0020160F">
        <w:rPr>
          <w:rFonts w:ascii="Cambria" w:hAnsi="Cambria"/>
          <w:lang w:val="hu-HU"/>
        </w:rPr>
        <w:t>)</w:t>
      </w:r>
      <w:r w:rsidR="009F4890">
        <w:rPr>
          <w:rFonts w:ascii="Cambria" w:hAnsi="Cambria"/>
          <w:lang w:val="hu-HU"/>
        </w:rPr>
        <w:t>.</w:t>
      </w:r>
    </w:p>
    <w:p w14:paraId="5F7AEA79" w14:textId="77777777" w:rsidR="0020160F" w:rsidRDefault="000B6510" w:rsidP="000B6510">
      <w:pPr>
        <w:jc w:val="both"/>
        <w:rPr>
          <w:rFonts w:ascii="Cambria" w:hAnsi="Cambria"/>
          <w:b/>
          <w:bCs/>
          <w:lang w:val="hu-HU"/>
        </w:rPr>
      </w:pPr>
      <w:r w:rsidRPr="003F3402">
        <w:rPr>
          <w:rFonts w:ascii="Cambria" w:hAnsi="Cambria"/>
          <w:b/>
          <w:bCs/>
          <w:lang w:val="hu-HU"/>
        </w:rPr>
        <w:t>A Weboldalon jelenleg alkalmazott sütik</w:t>
      </w:r>
      <w:r w:rsidR="003F3402" w:rsidRPr="003F3402">
        <w:rPr>
          <w:rFonts w:ascii="Cambria" w:hAnsi="Cambria"/>
          <w:b/>
          <w:bCs/>
          <w:lang w:val="hu-HU"/>
        </w:rPr>
        <w:t xml:space="preserve"> nevéről, típusáról, funkciójáról és az érintett adatok köréről, illetve a sütik élettartamáról a Weboldalon első látogatásakor Önnek megjelenő felugró ablakban</w:t>
      </w:r>
      <w:r w:rsidRPr="003F3402">
        <w:rPr>
          <w:rFonts w:ascii="Cambria" w:hAnsi="Cambria"/>
          <w:b/>
          <w:bCs/>
          <w:lang w:val="hu-HU"/>
        </w:rPr>
        <w:t xml:space="preserve"> </w:t>
      </w:r>
      <w:r w:rsidR="003F3402" w:rsidRPr="003F3402">
        <w:rPr>
          <w:rFonts w:ascii="Cambria" w:hAnsi="Cambria"/>
          <w:b/>
          <w:bCs/>
          <w:lang w:val="hu-HU"/>
        </w:rPr>
        <w:t xml:space="preserve">a „Sütik beállítása” gombra kattintva </w:t>
      </w:r>
      <w:r w:rsidRPr="003F3402">
        <w:rPr>
          <w:rFonts w:ascii="Cambria" w:hAnsi="Cambria"/>
          <w:b/>
          <w:bCs/>
          <w:lang w:val="hu-HU"/>
        </w:rPr>
        <w:t>találhat</w:t>
      </w:r>
      <w:r w:rsidR="003F3402" w:rsidRPr="003F3402">
        <w:rPr>
          <w:rFonts w:ascii="Cambria" w:hAnsi="Cambria"/>
          <w:b/>
          <w:bCs/>
          <w:lang w:val="hu-HU"/>
        </w:rPr>
        <w:t xml:space="preserve"> bővebb</w:t>
      </w:r>
      <w:r w:rsidRPr="003F3402">
        <w:rPr>
          <w:rFonts w:ascii="Cambria" w:hAnsi="Cambria"/>
          <w:b/>
          <w:bCs/>
          <w:lang w:val="hu-HU"/>
        </w:rPr>
        <w:t xml:space="preserve"> információkat</w:t>
      </w:r>
      <w:r w:rsidR="003F3402" w:rsidRPr="003F3402">
        <w:rPr>
          <w:rFonts w:ascii="Cambria" w:hAnsi="Cambria"/>
          <w:b/>
          <w:bCs/>
          <w:lang w:val="hu-HU"/>
        </w:rPr>
        <w:t>.</w:t>
      </w:r>
      <w:r w:rsidR="0020160F">
        <w:rPr>
          <w:rFonts w:ascii="Cambria" w:hAnsi="Cambria"/>
          <w:b/>
          <w:bCs/>
          <w:lang w:val="hu-HU"/>
        </w:rPr>
        <w:t xml:space="preserve"> </w:t>
      </w:r>
    </w:p>
    <w:p w14:paraId="3716B725" w14:textId="29E17A75" w:rsidR="00870E4E" w:rsidRPr="0020160F" w:rsidRDefault="0020160F" w:rsidP="000B6510">
      <w:p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 xml:space="preserve">Hangsúlyozandó, hogy </w:t>
      </w:r>
      <w:r w:rsidR="00843B1E">
        <w:rPr>
          <w:rFonts w:ascii="Cambria" w:hAnsi="Cambria"/>
          <w:lang w:val="hu-HU"/>
        </w:rPr>
        <w:t>a Szigorúan kötelező</w:t>
      </w:r>
      <w:r>
        <w:rPr>
          <w:rFonts w:ascii="Cambria" w:hAnsi="Cambria"/>
          <w:lang w:val="hu-HU"/>
        </w:rPr>
        <w:t xml:space="preserve"> sütik jellemzően munkamenet sütinek is minősülnek, azaz az adott munkamenet végeztével vagy a böngésző bezárásával automatikusan törlődnek, míg a </w:t>
      </w:r>
      <w:r w:rsidR="00843B1E">
        <w:rPr>
          <w:rFonts w:ascii="Cambria" w:hAnsi="Cambria"/>
          <w:lang w:val="hu-HU"/>
        </w:rPr>
        <w:t>Működést</w:t>
      </w:r>
      <w:r>
        <w:rPr>
          <w:rFonts w:ascii="Cambria" w:hAnsi="Cambria"/>
          <w:lang w:val="hu-HU"/>
        </w:rPr>
        <w:t xml:space="preserve"> támogató sütik esetén a kliens gép böngészője az „Sütik beállítása” gombra kattintva megnyíló információkban írtak szerinti lejárati idővel tárolja az adott sütit az adott preferencia megjegyzése érdekében.</w:t>
      </w:r>
    </w:p>
    <w:p w14:paraId="770BF38A" w14:textId="77777777" w:rsidR="000B6510" w:rsidRPr="000B6510" w:rsidRDefault="000B6510" w:rsidP="000B6510">
      <w:pPr>
        <w:jc w:val="both"/>
        <w:rPr>
          <w:rFonts w:ascii="Cambria" w:hAnsi="Cambria"/>
          <w:b/>
          <w:bCs/>
          <w:lang w:val="hu-HU"/>
        </w:rPr>
      </w:pPr>
      <w:r w:rsidRPr="000B6510">
        <w:rPr>
          <w:rFonts w:ascii="Cambria" w:hAnsi="Cambria"/>
          <w:b/>
          <w:bCs/>
          <w:lang w:val="hu-HU"/>
        </w:rPr>
        <w:t>Hogyan ellenőrizheti / törölheti / távolíthatja el a sütiket?</w:t>
      </w:r>
    </w:p>
    <w:p w14:paraId="208AFD6E" w14:textId="0D4347A9" w:rsidR="000B6510" w:rsidRPr="000B6510" w:rsidRDefault="00277F7C" w:rsidP="000B6510">
      <w:pPr>
        <w:jc w:val="both"/>
        <w:rPr>
          <w:rFonts w:ascii="Cambria" w:hAnsi="Cambria"/>
          <w:lang w:val="hu-HU"/>
        </w:rPr>
      </w:pPr>
      <w:r w:rsidRPr="00277F7C">
        <w:rPr>
          <w:rFonts w:ascii="Cambria" w:hAnsi="Cambria"/>
          <w:lang w:val="hu-HU"/>
        </w:rPr>
        <w:t>A látogató a Weboldal első látogatásakor megtekintheti a sütiket</w:t>
      </w:r>
      <w:r w:rsidR="009F0E93">
        <w:rPr>
          <w:rFonts w:ascii="Cambria" w:hAnsi="Cambria"/>
          <w:lang w:val="hu-HU"/>
        </w:rPr>
        <w:t>. T</w:t>
      </w:r>
      <w:r w:rsidR="00732A5C">
        <w:rPr>
          <w:rFonts w:ascii="Cambria" w:hAnsi="Cambria"/>
          <w:lang w:val="hu-HU"/>
        </w:rPr>
        <w:t>ekintettel arra, hogy</w:t>
      </w:r>
      <w:r w:rsidR="009F0E93">
        <w:rPr>
          <w:rFonts w:ascii="Cambria" w:hAnsi="Cambria"/>
          <w:lang w:val="hu-HU"/>
        </w:rPr>
        <w:t xml:space="preserve"> a Szigorúan kötelező sütik</w:t>
      </w:r>
      <w:r w:rsidRPr="00277F7C">
        <w:rPr>
          <w:rFonts w:ascii="Cambria" w:hAnsi="Cambria"/>
          <w:lang w:val="hu-HU"/>
        </w:rPr>
        <w:t xml:space="preserve"> </w:t>
      </w:r>
      <w:r w:rsidR="009F0E93">
        <w:rPr>
          <w:rFonts w:ascii="Cambria" w:hAnsi="Cambria"/>
          <w:lang w:val="hu-HU"/>
        </w:rPr>
        <w:t>a</w:t>
      </w:r>
      <w:r w:rsidRPr="00277F7C">
        <w:rPr>
          <w:rFonts w:ascii="Cambria" w:hAnsi="Cambria"/>
          <w:lang w:val="hu-HU"/>
        </w:rPr>
        <w:t>lkalmazása a Weboldal</w:t>
      </w:r>
      <w:r w:rsidR="00172C7A">
        <w:rPr>
          <w:rFonts w:ascii="Cambria" w:hAnsi="Cambria"/>
          <w:lang w:val="hu-HU"/>
        </w:rPr>
        <w:t xml:space="preserve"> (vagy ennek valamely része, különösen a webshop)</w:t>
      </w:r>
      <w:r w:rsidRPr="00277F7C">
        <w:rPr>
          <w:rFonts w:ascii="Cambria" w:hAnsi="Cambria"/>
          <w:lang w:val="hu-HU"/>
        </w:rPr>
        <w:t xml:space="preserve"> működtetéséhez szükséges, azok a felhasználók hozzájárulása nélkül is alkalmazásra kerülnek. Hangsúlyozzuk, hogy a sütik a böngészőjén törölhetők, azonban – tekintettel arra, hogy a fentiek szerint a sütik alkalmazása a Weboldal megfelelő működtetéséhez, üzemeltetéséhez szükséges –, így a sütik törlése, illetve korlátozása a Weboldal elérését, használatát megnehezítheti</w:t>
      </w:r>
      <w:r w:rsidR="000B6510" w:rsidRPr="000B6510">
        <w:rPr>
          <w:rFonts w:ascii="Cambria" w:hAnsi="Cambria"/>
          <w:lang w:val="hu-HU"/>
        </w:rPr>
        <w:t>.</w:t>
      </w:r>
      <w:r w:rsidR="00D07B1C">
        <w:rPr>
          <w:rFonts w:ascii="Cambria" w:hAnsi="Cambria"/>
          <w:lang w:val="hu-HU"/>
        </w:rPr>
        <w:t xml:space="preserve"> </w:t>
      </w:r>
      <w:r w:rsidR="000B6510" w:rsidRPr="000B6510">
        <w:rPr>
          <w:rFonts w:ascii="Cambria" w:hAnsi="Cambria"/>
          <w:lang w:val="hu-HU"/>
        </w:rPr>
        <w:t>A</w:t>
      </w:r>
      <w:r>
        <w:rPr>
          <w:rFonts w:ascii="Cambria" w:hAnsi="Cambria"/>
          <w:lang w:val="hu-HU"/>
        </w:rPr>
        <w:t xml:space="preserve"> </w:t>
      </w:r>
      <w:r w:rsidR="009F0E93">
        <w:rPr>
          <w:rFonts w:ascii="Cambria" w:hAnsi="Cambria"/>
          <w:lang w:val="hu-HU"/>
        </w:rPr>
        <w:t xml:space="preserve">Működést </w:t>
      </w:r>
      <w:r w:rsidR="00D07B1C">
        <w:rPr>
          <w:rFonts w:ascii="Cambria" w:hAnsi="Cambria"/>
          <w:lang w:val="hu-HU"/>
        </w:rPr>
        <w:t xml:space="preserve">támogató </w:t>
      </w:r>
      <w:r>
        <w:rPr>
          <w:rFonts w:ascii="Cambria" w:hAnsi="Cambria"/>
          <w:lang w:val="hu-HU"/>
        </w:rPr>
        <w:t>sütik esetén ezen sütik csak az adott beállítás vagy felhasználói lépés eredményeként (pl. nyelvválasztás, pénznem választása a webshopon) kerülnek alkalmazásra</w:t>
      </w:r>
      <w:r w:rsidR="00DF19BF">
        <w:rPr>
          <w:rFonts w:ascii="Cambria" w:hAnsi="Cambria"/>
          <w:lang w:val="hu-HU"/>
        </w:rPr>
        <w:t>, ezen beállítás</w:t>
      </w:r>
      <w:r w:rsidR="00D07B1C">
        <w:rPr>
          <w:rFonts w:ascii="Cambria" w:hAnsi="Cambria"/>
          <w:lang w:val="hu-HU"/>
        </w:rPr>
        <w:t>ok megőrzése azonban szükséges a Weboldal megfelelő működése és a kiválasztott preferenciák megőrzése érdekében. Ezen</w:t>
      </w:r>
      <w:r w:rsidR="005B11C6">
        <w:rPr>
          <w:rFonts w:ascii="Cambria" w:hAnsi="Cambria"/>
          <w:lang w:val="hu-HU"/>
        </w:rPr>
        <w:t xml:space="preserve"> beállítások</w:t>
      </w:r>
      <w:r w:rsidR="00DF19BF">
        <w:rPr>
          <w:rFonts w:ascii="Cambria" w:hAnsi="Cambria"/>
          <w:lang w:val="hu-HU"/>
        </w:rPr>
        <w:t xml:space="preserve"> azonban később a Weboldalon a</w:t>
      </w:r>
      <w:r w:rsidR="005B11C6">
        <w:rPr>
          <w:rFonts w:ascii="Cambria" w:hAnsi="Cambria"/>
          <w:lang w:val="hu-HU"/>
        </w:rPr>
        <w:t>z adott</w:t>
      </w:r>
      <w:r w:rsidR="00DF19BF">
        <w:rPr>
          <w:rFonts w:ascii="Cambria" w:hAnsi="Cambria"/>
          <w:lang w:val="hu-HU"/>
        </w:rPr>
        <w:t xml:space="preserve"> beállítás módosításával, valamint böngészője beállítások menüjében is törölhető</w:t>
      </w:r>
      <w:r w:rsidR="005B11C6">
        <w:rPr>
          <w:rFonts w:ascii="Cambria" w:hAnsi="Cambria"/>
          <w:lang w:val="hu-HU"/>
        </w:rPr>
        <w:t>k</w:t>
      </w:r>
      <w:r w:rsidR="000B6510" w:rsidRPr="000B6510">
        <w:rPr>
          <w:rFonts w:ascii="Cambria" w:hAnsi="Cambria"/>
          <w:lang w:val="hu-HU"/>
        </w:rPr>
        <w:t xml:space="preserve">. </w:t>
      </w:r>
    </w:p>
    <w:p w14:paraId="0F292806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r w:rsidRPr="000B6510">
        <w:rPr>
          <w:rFonts w:ascii="Cambria" w:hAnsi="Cambria"/>
          <w:lang w:val="hu-HU"/>
        </w:rPr>
        <w:t>A legnépszerűbb böngészők sütikkel kapcsolatos beállításairól az alábbi linkeken olvashat:</w:t>
      </w:r>
    </w:p>
    <w:p w14:paraId="38F13776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hyperlink r:id="rId7" w:tgtFrame="_blank" w:history="1">
        <w:r w:rsidRPr="000B6510">
          <w:rPr>
            <w:rStyle w:val="Hyperlink"/>
            <w:rFonts w:ascii="Cambria" w:hAnsi="Cambria"/>
            <w:lang w:val="hu-HU"/>
          </w:rPr>
          <w:t>Google Chrome</w:t>
        </w:r>
      </w:hyperlink>
    </w:p>
    <w:p w14:paraId="18E97612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hyperlink r:id="rId8" w:tgtFrame="_blank" w:history="1">
        <w:r w:rsidRPr="000B6510">
          <w:rPr>
            <w:rStyle w:val="Hyperlink"/>
            <w:rFonts w:ascii="Cambria" w:hAnsi="Cambria"/>
            <w:lang w:val="hu-HU"/>
          </w:rPr>
          <w:t>Firefox</w:t>
        </w:r>
      </w:hyperlink>
    </w:p>
    <w:p w14:paraId="4F635FF6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hyperlink r:id="rId9" w:tgtFrame="_blank" w:history="1">
        <w:r w:rsidRPr="000B6510">
          <w:rPr>
            <w:rStyle w:val="Hyperlink"/>
            <w:rFonts w:ascii="Cambria" w:hAnsi="Cambria"/>
            <w:lang w:val="hu-HU"/>
          </w:rPr>
          <w:t>Microsoft Internet Explorer 9</w:t>
        </w:r>
      </w:hyperlink>
    </w:p>
    <w:p w14:paraId="32654EE3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hyperlink r:id="rId10" w:tgtFrame="_blank" w:history="1">
        <w:r w:rsidRPr="000B6510">
          <w:rPr>
            <w:rStyle w:val="Hyperlink"/>
            <w:rFonts w:ascii="Cambria" w:hAnsi="Cambria"/>
            <w:lang w:val="hu-HU"/>
          </w:rPr>
          <w:t>Microsoft Internet Explorer 10</w:t>
        </w:r>
      </w:hyperlink>
    </w:p>
    <w:p w14:paraId="7390313B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hyperlink r:id="rId11" w:tgtFrame="_blank" w:history="1">
        <w:r w:rsidRPr="000B6510">
          <w:rPr>
            <w:rStyle w:val="Hyperlink"/>
            <w:rFonts w:ascii="Cambria" w:hAnsi="Cambria"/>
            <w:lang w:val="hu-HU"/>
          </w:rPr>
          <w:t>Microsoft Internet Explorer 11</w:t>
        </w:r>
      </w:hyperlink>
    </w:p>
    <w:p w14:paraId="7DBD8B4F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hyperlink r:id="rId12" w:tgtFrame="_blank" w:history="1">
        <w:r w:rsidRPr="000B6510">
          <w:rPr>
            <w:rStyle w:val="Hyperlink"/>
            <w:rFonts w:ascii="Cambria" w:hAnsi="Cambria"/>
            <w:lang w:val="hu-HU"/>
          </w:rPr>
          <w:t>Microsoft Edge</w:t>
        </w:r>
      </w:hyperlink>
    </w:p>
    <w:p w14:paraId="6B963EAC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hyperlink r:id="rId13" w:tgtFrame="_blank" w:history="1">
        <w:r w:rsidRPr="000B6510">
          <w:rPr>
            <w:rStyle w:val="Hyperlink"/>
            <w:rFonts w:ascii="Cambria" w:hAnsi="Cambria"/>
            <w:lang w:val="hu-HU"/>
          </w:rPr>
          <w:t>Safari</w:t>
        </w:r>
      </w:hyperlink>
    </w:p>
    <w:p w14:paraId="7DEF38C1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r w:rsidRPr="000B6510">
        <w:rPr>
          <w:rFonts w:ascii="Cambria" w:hAnsi="Cambria"/>
          <w:lang w:val="hu-HU"/>
        </w:rPr>
        <w:t>Kiemeljük továbbá, hogy egyes böngészők a biztonsági szintek állításával teszik lehetővé a sütik korlátozását.</w:t>
      </w:r>
    </w:p>
    <w:p w14:paraId="5D613015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r w:rsidRPr="000B6510">
        <w:rPr>
          <w:rFonts w:ascii="Cambria" w:hAnsi="Cambria"/>
          <w:lang w:val="hu-HU"/>
        </w:rPr>
        <w:t>További információkat a sütikkel kapcsolatban az alábbi linkeken talál:</w:t>
      </w:r>
    </w:p>
    <w:p w14:paraId="747E8C16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hyperlink r:id="rId14" w:tgtFrame="_blank" w:history="1">
        <w:r w:rsidRPr="000B6510">
          <w:rPr>
            <w:rStyle w:val="Hyperlink"/>
            <w:rFonts w:ascii="Cambria" w:hAnsi="Cambria"/>
            <w:lang w:val="hu-HU"/>
          </w:rPr>
          <w:t>Wikipedia</w:t>
        </w:r>
      </w:hyperlink>
    </w:p>
    <w:p w14:paraId="35D12EDD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hyperlink r:id="rId15" w:tgtFrame="_blank" w:history="1">
        <w:r w:rsidRPr="000B6510">
          <w:rPr>
            <w:rStyle w:val="Hyperlink"/>
            <w:rFonts w:ascii="Cambria" w:hAnsi="Cambria"/>
            <w:lang w:val="hu-HU"/>
          </w:rPr>
          <w:t>youronlinechoices.com</w:t>
        </w:r>
      </w:hyperlink>
    </w:p>
    <w:p w14:paraId="34FFAC54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hyperlink r:id="rId16" w:tgtFrame="_blank" w:history="1">
        <w:r w:rsidRPr="000B6510">
          <w:rPr>
            <w:rStyle w:val="Hyperlink"/>
            <w:rFonts w:ascii="Cambria" w:hAnsi="Cambria"/>
            <w:lang w:val="hu-HU"/>
          </w:rPr>
          <w:t>allaboutcookies.org</w:t>
        </w:r>
      </w:hyperlink>
    </w:p>
    <w:p w14:paraId="4F82D666" w14:textId="77777777" w:rsidR="000B6510" w:rsidRPr="000B6510" w:rsidRDefault="000B6510" w:rsidP="000B6510">
      <w:pPr>
        <w:jc w:val="both"/>
        <w:rPr>
          <w:rFonts w:ascii="Cambria" w:hAnsi="Cambria"/>
          <w:lang w:val="hu-HU"/>
        </w:rPr>
      </w:pPr>
      <w:hyperlink r:id="rId17" w:tgtFrame="_blank" w:history="1">
        <w:r w:rsidRPr="000B6510">
          <w:rPr>
            <w:rStyle w:val="Hyperlink"/>
            <w:rFonts w:ascii="Cambria" w:hAnsi="Cambria"/>
            <w:lang w:val="hu-HU"/>
          </w:rPr>
          <w:t>cookiepedia.co.uk</w:t>
        </w:r>
      </w:hyperlink>
    </w:p>
    <w:p w14:paraId="2E673E6D" w14:textId="2C78E374" w:rsidR="00EB7587" w:rsidRPr="009D7F51" w:rsidRDefault="000B6510" w:rsidP="000B6510">
      <w:pPr>
        <w:jc w:val="both"/>
        <w:rPr>
          <w:rFonts w:ascii="Cambria" w:hAnsi="Cambria"/>
          <w:lang w:val="hu-HU"/>
        </w:rPr>
      </w:pPr>
      <w:r w:rsidRPr="000B6510">
        <w:rPr>
          <w:rFonts w:ascii="Cambria" w:hAnsi="Cambria"/>
          <w:lang w:val="hu-HU"/>
        </w:rPr>
        <w:t>Az Ön adatvédelmi jogaival és jogorvoslati lehetőségeivel, valamint egyéb adatkezeléseinkkel kapcsolatosan bővebb információkat </w:t>
      </w:r>
      <w:r w:rsidR="00C7589E">
        <w:rPr>
          <w:rFonts w:ascii="Cambria" w:hAnsi="Cambria"/>
          <w:lang w:val="hu-HU"/>
        </w:rPr>
        <w:t>a jelen Weboldal ADATVÉDELMI TÁJÉKOZTATÓJÁBAN</w:t>
      </w:r>
      <w:r w:rsidR="00C7589E" w:rsidRPr="009D7F51" w:rsidDel="00C7589E">
        <w:rPr>
          <w:lang w:val="hu-HU"/>
        </w:rPr>
        <w:t xml:space="preserve"> </w:t>
      </w:r>
      <w:r w:rsidRPr="000B6510">
        <w:rPr>
          <w:rFonts w:ascii="Cambria" w:hAnsi="Cambria"/>
          <w:lang w:val="hu-HU"/>
        </w:rPr>
        <w:t>talál.</w:t>
      </w:r>
    </w:p>
    <w:sectPr w:rsidR="00EB7587" w:rsidRPr="009D7F51"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97C7A" w14:textId="77777777" w:rsidR="00F6213B" w:rsidRDefault="00F6213B" w:rsidP="004C4ADC">
      <w:pPr>
        <w:spacing w:after="0" w:line="240" w:lineRule="auto"/>
      </w:pPr>
      <w:r>
        <w:separator/>
      </w:r>
    </w:p>
  </w:endnote>
  <w:endnote w:type="continuationSeparator" w:id="0">
    <w:p w14:paraId="6E913DA3" w14:textId="77777777" w:rsidR="00F6213B" w:rsidRDefault="00F6213B" w:rsidP="004C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7998824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43840D5D" w14:textId="15A2BF2E" w:rsidR="004C4ADC" w:rsidRPr="004C4ADC" w:rsidRDefault="004C4ADC" w:rsidP="004C4ADC">
        <w:pPr>
          <w:pStyle w:val="Footer"/>
          <w:jc w:val="center"/>
          <w:rPr>
            <w:rFonts w:ascii="Cambria" w:hAnsi="Cambria"/>
          </w:rPr>
        </w:pPr>
        <w:r w:rsidRPr="004C4ADC">
          <w:rPr>
            <w:rFonts w:ascii="Cambria" w:hAnsi="Cambria"/>
          </w:rPr>
          <w:fldChar w:fldCharType="begin"/>
        </w:r>
        <w:r w:rsidRPr="004C4ADC">
          <w:rPr>
            <w:rFonts w:ascii="Cambria" w:hAnsi="Cambria"/>
          </w:rPr>
          <w:instrText>PAGE   \* MERGEFORMAT</w:instrText>
        </w:r>
        <w:r w:rsidRPr="004C4ADC">
          <w:rPr>
            <w:rFonts w:ascii="Cambria" w:hAnsi="Cambria"/>
          </w:rPr>
          <w:fldChar w:fldCharType="separate"/>
        </w:r>
        <w:r w:rsidRPr="004C4ADC">
          <w:rPr>
            <w:rFonts w:ascii="Cambria" w:hAnsi="Cambria"/>
            <w:lang w:val="hu-HU"/>
          </w:rPr>
          <w:t>2</w:t>
        </w:r>
        <w:r w:rsidRPr="004C4ADC">
          <w:rPr>
            <w:rFonts w:ascii="Cambria" w:hAnsi="Cambr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8ECB2" w14:textId="77777777" w:rsidR="00F6213B" w:rsidRDefault="00F6213B" w:rsidP="004C4ADC">
      <w:pPr>
        <w:spacing w:after="0" w:line="240" w:lineRule="auto"/>
      </w:pPr>
      <w:r>
        <w:separator/>
      </w:r>
    </w:p>
  </w:footnote>
  <w:footnote w:type="continuationSeparator" w:id="0">
    <w:p w14:paraId="7B657E14" w14:textId="77777777" w:rsidR="00F6213B" w:rsidRDefault="00F6213B" w:rsidP="004C4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D19B5"/>
    <w:multiLevelType w:val="hybridMultilevel"/>
    <w:tmpl w:val="D57CA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21624"/>
    <w:multiLevelType w:val="hybridMultilevel"/>
    <w:tmpl w:val="46E408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27B4"/>
    <w:multiLevelType w:val="hybridMultilevel"/>
    <w:tmpl w:val="AF34D2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A7BAE"/>
    <w:multiLevelType w:val="hybridMultilevel"/>
    <w:tmpl w:val="4E162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4988"/>
    <w:multiLevelType w:val="hybridMultilevel"/>
    <w:tmpl w:val="6D664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33239">
    <w:abstractNumId w:val="3"/>
  </w:num>
  <w:num w:numId="2" w16cid:durableId="1476677581">
    <w:abstractNumId w:val="1"/>
  </w:num>
  <w:num w:numId="3" w16cid:durableId="5136090">
    <w:abstractNumId w:val="0"/>
  </w:num>
  <w:num w:numId="4" w16cid:durableId="2080210566">
    <w:abstractNumId w:val="2"/>
  </w:num>
  <w:num w:numId="5" w16cid:durableId="2011758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50"/>
    <w:rsid w:val="00005117"/>
    <w:rsid w:val="0002123F"/>
    <w:rsid w:val="000646CB"/>
    <w:rsid w:val="000B6510"/>
    <w:rsid w:val="000E7C57"/>
    <w:rsid w:val="001655C6"/>
    <w:rsid w:val="00172C7A"/>
    <w:rsid w:val="00185814"/>
    <w:rsid w:val="00200246"/>
    <w:rsid w:val="0020160F"/>
    <w:rsid w:val="00220C0E"/>
    <w:rsid w:val="00272AB6"/>
    <w:rsid w:val="00277F7C"/>
    <w:rsid w:val="002B0E7E"/>
    <w:rsid w:val="002E6787"/>
    <w:rsid w:val="003217F1"/>
    <w:rsid w:val="00365D39"/>
    <w:rsid w:val="00380728"/>
    <w:rsid w:val="003C1669"/>
    <w:rsid w:val="003E2EC0"/>
    <w:rsid w:val="003F3402"/>
    <w:rsid w:val="00413C8C"/>
    <w:rsid w:val="00445C75"/>
    <w:rsid w:val="0049790F"/>
    <w:rsid w:val="004C4ADC"/>
    <w:rsid w:val="00524F7A"/>
    <w:rsid w:val="00566DB1"/>
    <w:rsid w:val="005B11C6"/>
    <w:rsid w:val="005B7F08"/>
    <w:rsid w:val="0060779C"/>
    <w:rsid w:val="00613E7F"/>
    <w:rsid w:val="00624B6D"/>
    <w:rsid w:val="006377F0"/>
    <w:rsid w:val="0067429A"/>
    <w:rsid w:val="00675669"/>
    <w:rsid w:val="006C2A54"/>
    <w:rsid w:val="006E2233"/>
    <w:rsid w:val="00704B97"/>
    <w:rsid w:val="0071636C"/>
    <w:rsid w:val="007309D7"/>
    <w:rsid w:val="00732A5C"/>
    <w:rsid w:val="00772E65"/>
    <w:rsid w:val="00782E83"/>
    <w:rsid w:val="00792F6A"/>
    <w:rsid w:val="00811FC8"/>
    <w:rsid w:val="00843B1E"/>
    <w:rsid w:val="00850622"/>
    <w:rsid w:val="00870E4E"/>
    <w:rsid w:val="008B319C"/>
    <w:rsid w:val="00942EFD"/>
    <w:rsid w:val="0098390D"/>
    <w:rsid w:val="0098469C"/>
    <w:rsid w:val="009D7F51"/>
    <w:rsid w:val="009F0E93"/>
    <w:rsid w:val="009F4890"/>
    <w:rsid w:val="00A46E1B"/>
    <w:rsid w:val="00AE5A64"/>
    <w:rsid w:val="00B015BB"/>
    <w:rsid w:val="00B252E1"/>
    <w:rsid w:val="00BA425A"/>
    <w:rsid w:val="00BF7703"/>
    <w:rsid w:val="00C03031"/>
    <w:rsid w:val="00C34EFF"/>
    <w:rsid w:val="00C7589E"/>
    <w:rsid w:val="00C80CAD"/>
    <w:rsid w:val="00C932D5"/>
    <w:rsid w:val="00CA36B3"/>
    <w:rsid w:val="00D07B1C"/>
    <w:rsid w:val="00D23150"/>
    <w:rsid w:val="00DA601E"/>
    <w:rsid w:val="00DF19BF"/>
    <w:rsid w:val="00E142FB"/>
    <w:rsid w:val="00E66051"/>
    <w:rsid w:val="00E7534E"/>
    <w:rsid w:val="00E93486"/>
    <w:rsid w:val="00EB7587"/>
    <w:rsid w:val="00EC392E"/>
    <w:rsid w:val="00EC711E"/>
    <w:rsid w:val="00EE2B3D"/>
    <w:rsid w:val="00F617A1"/>
    <w:rsid w:val="00F6213B"/>
    <w:rsid w:val="00FC0938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59179"/>
  <w15:chartTrackingRefBased/>
  <w15:docId w15:val="{6396B6B0-4312-4AB1-9D4C-B492220B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ADC"/>
  </w:style>
  <w:style w:type="paragraph" w:styleId="Footer">
    <w:name w:val="footer"/>
    <w:basedOn w:val="Normal"/>
    <w:link w:val="FooterChar"/>
    <w:uiPriority w:val="99"/>
    <w:unhideWhenUsed/>
    <w:rsid w:val="004C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ADC"/>
  </w:style>
  <w:style w:type="character" w:styleId="CommentReference">
    <w:name w:val="annotation reference"/>
    <w:basedOn w:val="DefaultParagraphFont"/>
    <w:uiPriority w:val="99"/>
    <w:semiHidden/>
    <w:unhideWhenUsed/>
    <w:rsid w:val="00566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D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E5A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4B6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7F5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030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en-US/kb/enhanced-tracking-protection-firefox-desktop" TargetMode="External"/><Relationship Id="rId13" Type="http://schemas.openxmlformats.org/officeDocument/2006/relationships/hyperlink" Target="https://support.apple.com/guide/safari/manage-cookies-and-website-data-sfri11471/ma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accounts/answer/61416?hl=en" TargetMode="External"/><Relationship Id="rId12" Type="http://schemas.openxmlformats.org/officeDocument/2006/relationships/hyperlink" Target="https://support.microsoft.com/en-us/help/4468242/microsoft-edge-browsing-data-and-privacy" TargetMode="External"/><Relationship Id="rId17" Type="http://schemas.openxmlformats.org/officeDocument/2006/relationships/hyperlink" Target="https://cookiepedia.co.uk/cookie-laws-across-europ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laboutcookies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microsoft.com/en-us/help/17442/windows-internet-explorer-delete-manage-cook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ronlinechoices.com/uk/" TargetMode="External"/><Relationship Id="rId10" Type="http://schemas.openxmlformats.org/officeDocument/2006/relationships/hyperlink" Target="https://support.microsoft.com/en-us/help/17442/windows-internet-explorer-delete-manage-cooki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help/278835/how-to-delete-cookie-files-in-internet-explorer" TargetMode="External"/><Relationship Id="rId14" Type="http://schemas.openxmlformats.org/officeDocument/2006/relationships/hyperlink" Target="https://en.wikipedia.org/wiki/HTTP_coo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799</Words>
  <Characters>5586</Characters>
  <Application>Microsoft Office Word</Application>
  <DocSecurity>0</DocSecurity>
  <Lines>90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Kinga Madocsai</dc:creator>
  <cp:keywords/>
  <dc:description/>
  <cp:lastModifiedBy>Péter Tepliczky</cp:lastModifiedBy>
  <cp:revision>2</cp:revision>
  <dcterms:created xsi:type="dcterms:W3CDTF">2024-12-06T14:28:00Z</dcterms:created>
  <dcterms:modified xsi:type="dcterms:W3CDTF">2024-12-06T14:28:00Z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7b25c9db1933c2fa551b9f1d9947e93568081fb13ccbc876dece026d787377dd</vt:lpwstr>
  </property>
</Properties>
</file>